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3D316D5B" w:rsidR="006B79EC" w:rsidRPr="00446C4B" w:rsidRDefault="006B79EC" w:rsidP="00EA767A">
      <w:pPr>
        <w:pBdr>
          <w:top w:val="single" w:sz="4" w:space="1" w:color="auto"/>
          <w:left w:val="single" w:sz="4" w:space="4" w:color="auto"/>
          <w:bottom w:val="single" w:sz="4" w:space="1" w:color="auto"/>
          <w:right w:val="single" w:sz="4" w:space="4" w:color="auto"/>
        </w:pBdr>
        <w:jc w:val="center"/>
        <w:rPr>
          <w:b/>
          <w:bCs/>
          <w:sz w:val="32"/>
          <w:szCs w:val="32"/>
        </w:rPr>
      </w:pPr>
      <w:r w:rsidRPr="00446C4B">
        <w:rPr>
          <w:b/>
          <w:bCs/>
          <w:sz w:val="32"/>
          <w:szCs w:val="32"/>
        </w:rPr>
        <w:t>13.4 Acres &amp; Home</w:t>
      </w:r>
    </w:p>
    <w:p w14:paraId="7B523E75" w14:textId="3845B249" w:rsidR="006B79EC" w:rsidRPr="00446C4B" w:rsidRDefault="006B79EC" w:rsidP="00EA767A">
      <w:pPr>
        <w:pBdr>
          <w:top w:val="single" w:sz="4" w:space="1" w:color="auto"/>
          <w:left w:val="single" w:sz="4" w:space="4" w:color="auto"/>
          <w:bottom w:val="single" w:sz="4" w:space="1" w:color="auto"/>
          <w:right w:val="single" w:sz="4" w:space="4" w:color="auto"/>
        </w:pBdr>
        <w:jc w:val="center"/>
        <w:rPr>
          <w:b/>
          <w:bCs/>
          <w:sz w:val="24"/>
          <w:szCs w:val="24"/>
        </w:rPr>
      </w:pPr>
      <w:r w:rsidRPr="00446C4B">
        <w:rPr>
          <w:b/>
          <w:bCs/>
          <w:sz w:val="24"/>
          <w:szCs w:val="24"/>
        </w:rPr>
        <w:t>470 FM 2270, Mineral Wells, TX 76067</w:t>
      </w:r>
    </w:p>
    <w:p w14:paraId="13AB6AFE" w14:textId="77777777" w:rsidR="006B79EC" w:rsidRPr="00446C4B" w:rsidRDefault="006B79EC" w:rsidP="00A30D40">
      <w:pPr>
        <w:rPr>
          <w:sz w:val="22"/>
          <w:szCs w:val="22"/>
        </w:rPr>
      </w:pPr>
    </w:p>
    <w:p w14:paraId="290C274C" w14:textId="77777777" w:rsidR="00446C4B" w:rsidRDefault="006B79EC" w:rsidP="00A30D40">
      <w:pPr>
        <w:rPr>
          <w:sz w:val="22"/>
          <w:szCs w:val="22"/>
        </w:rPr>
      </w:pPr>
      <w:r w:rsidRPr="0079724B">
        <w:rPr>
          <w:sz w:val="22"/>
          <w:szCs w:val="22"/>
        </w:rPr>
        <w:t>LOCATION:</w:t>
      </w:r>
      <w:r w:rsidRPr="00446C4B">
        <w:rPr>
          <w:sz w:val="22"/>
          <w:szCs w:val="22"/>
        </w:rPr>
        <w:tab/>
        <w:t xml:space="preserve">Eight minutes north of Mineral Wells, at the SW corner of the intersection of US Hwy </w:t>
      </w:r>
    </w:p>
    <w:p w14:paraId="1CF9CAAE" w14:textId="56251E18" w:rsidR="006B79EC" w:rsidRDefault="006B79EC" w:rsidP="00F43C2E">
      <w:pPr>
        <w:ind w:left="1440"/>
        <w:rPr>
          <w:sz w:val="22"/>
          <w:szCs w:val="22"/>
        </w:rPr>
      </w:pPr>
      <w:r w:rsidRPr="00446C4B">
        <w:rPr>
          <w:sz w:val="22"/>
          <w:szCs w:val="22"/>
        </w:rPr>
        <w:t>281 &amp; FM Hwy 2270</w:t>
      </w:r>
      <w:r w:rsidR="00446C4B" w:rsidRPr="00446C4B">
        <w:rPr>
          <w:sz w:val="22"/>
          <w:szCs w:val="22"/>
        </w:rPr>
        <w:t xml:space="preserve"> (Turkey Creek Road) in Palo Pinto County, Texas.</w:t>
      </w:r>
      <w:r w:rsidR="00F43C2E">
        <w:rPr>
          <w:sz w:val="22"/>
          <w:szCs w:val="22"/>
        </w:rPr>
        <w:t xml:space="preserve">  Excellent frontage on both highways.</w:t>
      </w:r>
    </w:p>
    <w:p w14:paraId="16E619F4" w14:textId="77777777" w:rsidR="00446C4B" w:rsidRDefault="00446C4B" w:rsidP="00446C4B">
      <w:pPr>
        <w:rPr>
          <w:sz w:val="22"/>
          <w:szCs w:val="22"/>
        </w:rPr>
      </w:pPr>
    </w:p>
    <w:p w14:paraId="4DDD2931" w14:textId="550C8231" w:rsidR="00446C4B" w:rsidRDefault="00446C4B" w:rsidP="00E160EB">
      <w:pPr>
        <w:ind w:left="1440" w:hanging="1440"/>
        <w:rPr>
          <w:sz w:val="22"/>
          <w:szCs w:val="22"/>
        </w:rPr>
      </w:pPr>
      <w:r>
        <w:rPr>
          <w:sz w:val="22"/>
          <w:szCs w:val="22"/>
        </w:rPr>
        <w:t>LAND:</w:t>
      </w:r>
      <w:r>
        <w:rPr>
          <w:sz w:val="22"/>
          <w:szCs w:val="22"/>
        </w:rPr>
        <w:tab/>
        <w:t xml:space="preserve">Level land with </w:t>
      </w:r>
      <w:r w:rsidR="00E160EB">
        <w:rPr>
          <w:sz w:val="22"/>
          <w:szCs w:val="22"/>
        </w:rPr>
        <w:t>95% in Frio silty clay loam</w:t>
      </w:r>
      <w:r>
        <w:rPr>
          <w:sz w:val="22"/>
          <w:szCs w:val="22"/>
        </w:rPr>
        <w:t xml:space="preserve"> soil </w:t>
      </w:r>
      <w:r w:rsidR="00E160EB">
        <w:rPr>
          <w:sz w:val="22"/>
          <w:szCs w:val="22"/>
        </w:rPr>
        <w:t xml:space="preserve">established </w:t>
      </w:r>
      <w:r>
        <w:rPr>
          <w:sz w:val="22"/>
          <w:szCs w:val="22"/>
        </w:rPr>
        <w:t>coastal bermuda turf.</w:t>
      </w:r>
      <w:r w:rsidR="00E160EB">
        <w:rPr>
          <w:sz w:val="22"/>
          <w:szCs w:val="22"/>
        </w:rPr>
        <w:t xml:space="preserve">  Some larger trees along the east, south, and west boundary lines.</w:t>
      </w:r>
    </w:p>
    <w:p w14:paraId="62402F42" w14:textId="77777777" w:rsidR="00446C4B" w:rsidRDefault="00446C4B" w:rsidP="00446C4B">
      <w:pPr>
        <w:rPr>
          <w:sz w:val="22"/>
          <w:szCs w:val="22"/>
        </w:rPr>
      </w:pPr>
    </w:p>
    <w:p w14:paraId="66040FF3" w14:textId="369D2C84" w:rsidR="00446C4B" w:rsidRDefault="00446C4B" w:rsidP="002E1666">
      <w:pPr>
        <w:ind w:left="2160" w:hanging="2160"/>
        <w:rPr>
          <w:sz w:val="22"/>
          <w:szCs w:val="22"/>
        </w:rPr>
      </w:pPr>
      <w:r>
        <w:rPr>
          <w:sz w:val="22"/>
          <w:szCs w:val="22"/>
        </w:rPr>
        <w:t>IMPROVEMENTS:</w:t>
      </w:r>
      <w:r>
        <w:rPr>
          <w:sz w:val="22"/>
          <w:szCs w:val="22"/>
        </w:rPr>
        <w:tab/>
        <w:t xml:space="preserve">A cute 576 sq.ft. living area cottage with 1 bedroom and 1 bath.  </w:t>
      </w:r>
      <w:r w:rsidR="002E1666">
        <w:rPr>
          <w:sz w:val="22"/>
          <w:szCs w:val="22"/>
        </w:rPr>
        <w:t>The</w:t>
      </w:r>
      <w:r w:rsidR="00F53691">
        <w:rPr>
          <w:sz w:val="22"/>
          <w:szCs w:val="22"/>
        </w:rPr>
        <w:t xml:space="preserve"> exterior</w:t>
      </w:r>
      <w:r w:rsidR="002E1666">
        <w:rPr>
          <w:sz w:val="22"/>
          <w:szCs w:val="22"/>
        </w:rPr>
        <w:t xml:space="preserve"> is T111 siding</w:t>
      </w:r>
      <w:r w:rsidR="005D508A">
        <w:rPr>
          <w:sz w:val="22"/>
          <w:szCs w:val="22"/>
        </w:rPr>
        <w:t xml:space="preserve"> with a slab foundation</w:t>
      </w:r>
      <w:r w:rsidR="0064418C">
        <w:rPr>
          <w:sz w:val="22"/>
          <w:szCs w:val="22"/>
        </w:rPr>
        <w:t>,</w:t>
      </w:r>
      <w:r w:rsidR="005D508A">
        <w:rPr>
          <w:sz w:val="22"/>
          <w:szCs w:val="22"/>
        </w:rPr>
        <w:t xml:space="preserve"> a metal roof</w:t>
      </w:r>
      <w:r w:rsidR="0064418C">
        <w:rPr>
          <w:sz w:val="22"/>
          <w:szCs w:val="22"/>
        </w:rPr>
        <w:t>, and a</w:t>
      </w:r>
      <w:r w:rsidR="005D508A">
        <w:rPr>
          <w:sz w:val="22"/>
          <w:szCs w:val="22"/>
        </w:rPr>
        <w:t>ll electric</w:t>
      </w:r>
      <w:r w:rsidR="004D1634">
        <w:rPr>
          <w:sz w:val="22"/>
          <w:szCs w:val="22"/>
        </w:rPr>
        <w:t>.</w:t>
      </w:r>
    </w:p>
    <w:p w14:paraId="6B526B0F" w14:textId="22E01985" w:rsidR="00446C4B" w:rsidRDefault="00446C4B" w:rsidP="0064418C">
      <w:pPr>
        <w:ind w:left="1440" w:firstLine="720"/>
        <w:rPr>
          <w:sz w:val="22"/>
          <w:szCs w:val="22"/>
        </w:rPr>
      </w:pPr>
      <w:r>
        <w:rPr>
          <w:sz w:val="22"/>
          <w:szCs w:val="22"/>
        </w:rPr>
        <w:t xml:space="preserve">An open concept living room, kitchen, and eating bar area.  </w:t>
      </w:r>
      <w:r w:rsidR="00EA767A">
        <w:rPr>
          <w:sz w:val="22"/>
          <w:szCs w:val="22"/>
        </w:rPr>
        <w:t>Pleasantly</w:t>
      </w:r>
      <w:r w:rsidR="00B33D1A">
        <w:rPr>
          <w:sz w:val="22"/>
          <w:szCs w:val="22"/>
        </w:rPr>
        <w:t xml:space="preserve"> finished out inside with wood </w:t>
      </w:r>
      <w:r w:rsidR="002E1666">
        <w:rPr>
          <w:sz w:val="22"/>
          <w:szCs w:val="22"/>
        </w:rPr>
        <w:t>laminate</w:t>
      </w:r>
      <w:r w:rsidR="00B33D1A">
        <w:rPr>
          <w:sz w:val="22"/>
          <w:szCs w:val="22"/>
        </w:rPr>
        <w:t xml:space="preserve"> floor</w:t>
      </w:r>
      <w:r w:rsidR="002E1666">
        <w:rPr>
          <w:sz w:val="22"/>
          <w:szCs w:val="22"/>
        </w:rPr>
        <w:t>ing</w:t>
      </w:r>
      <w:r w:rsidR="0064418C">
        <w:rPr>
          <w:sz w:val="22"/>
          <w:szCs w:val="22"/>
        </w:rPr>
        <w:t>. p</w:t>
      </w:r>
      <w:r w:rsidR="00B33D1A">
        <w:rPr>
          <w:sz w:val="22"/>
          <w:szCs w:val="22"/>
        </w:rPr>
        <w:t>ine and sheet metal ceiling with ceiling fans</w:t>
      </w:r>
      <w:r w:rsidR="005D508A">
        <w:rPr>
          <w:sz w:val="22"/>
          <w:szCs w:val="22"/>
        </w:rPr>
        <w:t>/lights</w:t>
      </w:r>
      <w:r w:rsidR="00B33D1A">
        <w:rPr>
          <w:sz w:val="22"/>
          <w:szCs w:val="22"/>
        </w:rPr>
        <w:t>.</w:t>
      </w:r>
      <w:r w:rsidR="005D508A">
        <w:rPr>
          <w:sz w:val="22"/>
          <w:szCs w:val="22"/>
        </w:rPr>
        <w:t xml:space="preserve">  </w:t>
      </w:r>
      <w:r w:rsidR="00B33D1A">
        <w:rPr>
          <w:sz w:val="22"/>
          <w:szCs w:val="22"/>
        </w:rPr>
        <w:t xml:space="preserve">Stainless steel appliances include a stove/oven, built-in microwave, dishwasher, and refrigerator.  </w:t>
      </w:r>
      <w:r w:rsidR="00F53691">
        <w:rPr>
          <w:sz w:val="22"/>
          <w:szCs w:val="22"/>
        </w:rPr>
        <w:t xml:space="preserve">The island / eating bar has decorative </w:t>
      </w:r>
      <w:r w:rsidR="002E1666">
        <w:rPr>
          <w:sz w:val="22"/>
          <w:szCs w:val="22"/>
        </w:rPr>
        <w:t>hanging</w:t>
      </w:r>
      <w:r w:rsidR="00F53691">
        <w:rPr>
          <w:sz w:val="22"/>
          <w:szCs w:val="22"/>
        </w:rPr>
        <w:t xml:space="preserve"> light fixtures for dining and preparing.  Matching countertop with a dual sink</w:t>
      </w:r>
      <w:r w:rsidR="00AC4B92">
        <w:rPr>
          <w:sz w:val="22"/>
          <w:szCs w:val="22"/>
        </w:rPr>
        <w:t xml:space="preserve"> and disposal</w:t>
      </w:r>
      <w:r w:rsidR="00F53691">
        <w:rPr>
          <w:sz w:val="22"/>
          <w:szCs w:val="22"/>
        </w:rPr>
        <w:t xml:space="preserve">.  A sliding door separates the kitchen/living room with the bedroom and bath.  The bathroom has </w:t>
      </w:r>
      <w:r w:rsidR="00E95CB1">
        <w:rPr>
          <w:sz w:val="22"/>
          <w:szCs w:val="22"/>
        </w:rPr>
        <w:t xml:space="preserve">a </w:t>
      </w:r>
      <w:r w:rsidR="0064418C">
        <w:rPr>
          <w:sz w:val="22"/>
          <w:szCs w:val="22"/>
        </w:rPr>
        <w:t>two-sink</w:t>
      </w:r>
      <w:r w:rsidR="00E95CB1">
        <w:rPr>
          <w:sz w:val="22"/>
          <w:szCs w:val="22"/>
        </w:rPr>
        <w:t xml:space="preserve"> vanity and a large shower.</w:t>
      </w:r>
      <w:r w:rsidR="0064418C">
        <w:rPr>
          <w:sz w:val="22"/>
          <w:szCs w:val="22"/>
        </w:rPr>
        <w:t xml:space="preserve">  </w:t>
      </w:r>
      <w:r>
        <w:rPr>
          <w:sz w:val="22"/>
          <w:szCs w:val="22"/>
        </w:rPr>
        <w:t>A 432 sq.ft. covered porch with a southern view of the property.</w:t>
      </w:r>
      <w:r w:rsidR="0079724B">
        <w:rPr>
          <w:sz w:val="22"/>
          <w:szCs w:val="22"/>
        </w:rPr>
        <w:t xml:space="preserve">  Built in 2020.</w:t>
      </w:r>
      <w:r w:rsidR="00901297">
        <w:rPr>
          <w:sz w:val="22"/>
          <w:szCs w:val="22"/>
        </w:rPr>
        <w:t xml:space="preserve">  Conventional septic and drain field.</w:t>
      </w:r>
    </w:p>
    <w:p w14:paraId="652B53D8" w14:textId="456D6A49" w:rsidR="002E1666" w:rsidRDefault="0064418C" w:rsidP="00232423">
      <w:pPr>
        <w:ind w:left="1440"/>
        <w:rPr>
          <w:sz w:val="22"/>
          <w:szCs w:val="22"/>
        </w:rPr>
      </w:pPr>
      <w:r>
        <w:rPr>
          <w:sz w:val="22"/>
          <w:szCs w:val="22"/>
        </w:rPr>
        <w:t>A q</w:t>
      </w:r>
      <w:r w:rsidR="00F43C2E">
        <w:rPr>
          <w:sz w:val="22"/>
          <w:szCs w:val="22"/>
        </w:rPr>
        <w:t>uarter round entry</w:t>
      </w:r>
      <w:r>
        <w:rPr>
          <w:sz w:val="22"/>
          <w:szCs w:val="22"/>
        </w:rPr>
        <w:t xml:space="preserve"> with pipe frame.  </w:t>
      </w:r>
      <w:r w:rsidR="005D508A">
        <w:rPr>
          <w:sz w:val="22"/>
          <w:szCs w:val="22"/>
        </w:rPr>
        <w:t>The heat</w:t>
      </w:r>
      <w:r w:rsidR="00232423">
        <w:rPr>
          <w:sz w:val="22"/>
          <w:szCs w:val="22"/>
        </w:rPr>
        <w:t>ing</w:t>
      </w:r>
      <w:r w:rsidR="005D508A">
        <w:rPr>
          <w:sz w:val="22"/>
          <w:szCs w:val="22"/>
        </w:rPr>
        <w:t xml:space="preserve"> system is forced hot air, o</w:t>
      </w:r>
      <w:r w:rsidR="00E95CB1">
        <w:rPr>
          <w:sz w:val="22"/>
          <w:szCs w:val="22"/>
        </w:rPr>
        <w:t xml:space="preserve">ne “Rheem” </w:t>
      </w:r>
      <w:r w:rsidR="00232423">
        <w:rPr>
          <w:sz w:val="22"/>
          <w:szCs w:val="22"/>
        </w:rPr>
        <w:t xml:space="preserve">on demand </w:t>
      </w:r>
      <w:r w:rsidR="00E95CB1">
        <w:rPr>
          <w:sz w:val="22"/>
          <w:szCs w:val="22"/>
        </w:rPr>
        <w:t>tankless hot water heater.  A “Mr. Cool” split type air conditioner</w:t>
      </w:r>
      <w:r w:rsidR="00232423">
        <w:rPr>
          <w:sz w:val="22"/>
          <w:szCs w:val="22"/>
        </w:rPr>
        <w:t>.</w:t>
      </w:r>
      <w:r w:rsidR="00B21024">
        <w:rPr>
          <w:sz w:val="22"/>
          <w:szCs w:val="22"/>
        </w:rPr>
        <w:t xml:space="preserve">   Built in 2020.</w:t>
      </w:r>
    </w:p>
    <w:p w14:paraId="5CA41357" w14:textId="77777777" w:rsidR="00232423" w:rsidRDefault="00232423" w:rsidP="00232423">
      <w:pPr>
        <w:rPr>
          <w:sz w:val="22"/>
          <w:szCs w:val="22"/>
        </w:rPr>
      </w:pPr>
    </w:p>
    <w:p w14:paraId="59F127FA" w14:textId="0EC07ED9" w:rsidR="00232423" w:rsidRDefault="00232423" w:rsidP="00232423">
      <w:pPr>
        <w:rPr>
          <w:sz w:val="22"/>
          <w:szCs w:val="22"/>
        </w:rPr>
      </w:pPr>
      <w:r>
        <w:rPr>
          <w:sz w:val="22"/>
          <w:szCs w:val="22"/>
        </w:rPr>
        <w:t>WATER:</w:t>
      </w:r>
      <w:r>
        <w:rPr>
          <w:sz w:val="22"/>
          <w:szCs w:val="22"/>
        </w:rPr>
        <w:tab/>
      </w:r>
      <w:r w:rsidR="0079724B">
        <w:rPr>
          <w:sz w:val="22"/>
          <w:szCs w:val="22"/>
        </w:rPr>
        <w:t>North Rural W</w:t>
      </w:r>
      <w:r>
        <w:rPr>
          <w:sz w:val="22"/>
          <w:szCs w:val="22"/>
        </w:rPr>
        <w:t xml:space="preserve">ater </w:t>
      </w:r>
      <w:r w:rsidR="0079724B">
        <w:rPr>
          <w:sz w:val="22"/>
          <w:szCs w:val="22"/>
        </w:rPr>
        <w:t>Supply Corporation tap.</w:t>
      </w:r>
    </w:p>
    <w:p w14:paraId="55273145" w14:textId="77777777" w:rsidR="00B21024" w:rsidRDefault="00B21024" w:rsidP="00232423">
      <w:pPr>
        <w:rPr>
          <w:sz w:val="22"/>
          <w:szCs w:val="22"/>
        </w:rPr>
      </w:pPr>
    </w:p>
    <w:p w14:paraId="40B69C09" w14:textId="6975E32C" w:rsidR="00B21024" w:rsidRDefault="00B21024" w:rsidP="00232423">
      <w:pPr>
        <w:rPr>
          <w:sz w:val="22"/>
          <w:szCs w:val="22"/>
        </w:rPr>
      </w:pPr>
      <w:r>
        <w:rPr>
          <w:sz w:val="22"/>
          <w:szCs w:val="22"/>
        </w:rPr>
        <w:t>TAXES:</w:t>
      </w:r>
      <w:r>
        <w:rPr>
          <w:sz w:val="22"/>
          <w:szCs w:val="22"/>
        </w:rPr>
        <w:tab/>
        <w:t>2023 - $4,729.37, no agricultural exemption.</w:t>
      </w:r>
    </w:p>
    <w:p w14:paraId="23C7E2D3" w14:textId="77777777" w:rsidR="00232423" w:rsidRDefault="00232423" w:rsidP="00232423">
      <w:pPr>
        <w:ind w:left="1440"/>
        <w:rPr>
          <w:sz w:val="22"/>
          <w:szCs w:val="22"/>
        </w:rPr>
      </w:pPr>
    </w:p>
    <w:p w14:paraId="7A0ED822" w14:textId="6E558C8A" w:rsidR="00FB7D39" w:rsidRDefault="0023150F" w:rsidP="00232423">
      <w:pPr>
        <w:rPr>
          <w:sz w:val="22"/>
          <w:szCs w:val="22"/>
        </w:rPr>
      </w:pPr>
      <w:r>
        <w:rPr>
          <w:sz w:val="22"/>
          <w:szCs w:val="22"/>
        </w:rPr>
        <w:t>SCHOOLS:</w:t>
      </w:r>
      <w:r>
        <w:rPr>
          <w:sz w:val="22"/>
          <w:szCs w:val="22"/>
        </w:rPr>
        <w:tab/>
        <w:t>Mineral Wells ISD</w:t>
      </w:r>
    </w:p>
    <w:p w14:paraId="33EB9D1B" w14:textId="77777777" w:rsidR="00FB7D39" w:rsidRDefault="00FB7D39" w:rsidP="00FB7D39">
      <w:pPr>
        <w:rPr>
          <w:sz w:val="22"/>
          <w:szCs w:val="22"/>
        </w:rPr>
      </w:pPr>
    </w:p>
    <w:p w14:paraId="119E3DC5" w14:textId="07BB6841" w:rsidR="00FB7D39" w:rsidRDefault="00FB7D39" w:rsidP="00FB7D39">
      <w:pPr>
        <w:rPr>
          <w:sz w:val="22"/>
          <w:szCs w:val="22"/>
        </w:rPr>
      </w:pPr>
      <w:r>
        <w:rPr>
          <w:sz w:val="22"/>
          <w:szCs w:val="22"/>
        </w:rPr>
        <w:t>COMMENTS:</w:t>
      </w:r>
      <w:r>
        <w:rPr>
          <w:sz w:val="22"/>
          <w:szCs w:val="22"/>
        </w:rPr>
        <w:tab/>
        <w:t>A very good location, productive soil, and a cozy cottage.</w:t>
      </w:r>
    </w:p>
    <w:p w14:paraId="305B1D7A" w14:textId="77777777" w:rsidR="0023150F" w:rsidRDefault="0023150F" w:rsidP="00FB7D39">
      <w:pPr>
        <w:rPr>
          <w:sz w:val="22"/>
          <w:szCs w:val="22"/>
        </w:rPr>
      </w:pPr>
    </w:p>
    <w:p w14:paraId="6F19E6D6" w14:textId="7489FC0E" w:rsidR="0023150F" w:rsidRDefault="0023150F" w:rsidP="00FB7D39">
      <w:pPr>
        <w:rPr>
          <w:sz w:val="22"/>
          <w:szCs w:val="22"/>
        </w:rPr>
      </w:pPr>
      <w:r>
        <w:rPr>
          <w:sz w:val="22"/>
          <w:szCs w:val="22"/>
        </w:rPr>
        <w:t>PRICE:</w:t>
      </w:r>
      <w:r>
        <w:rPr>
          <w:sz w:val="22"/>
          <w:szCs w:val="22"/>
        </w:rPr>
        <w:tab/>
      </w:r>
      <w:r>
        <w:rPr>
          <w:sz w:val="22"/>
          <w:szCs w:val="22"/>
        </w:rPr>
        <w:tab/>
        <w:t>$</w:t>
      </w:r>
      <w:r w:rsidR="00922B77">
        <w:rPr>
          <w:sz w:val="22"/>
          <w:szCs w:val="22"/>
        </w:rPr>
        <w:t>495</w:t>
      </w:r>
      <w:r>
        <w:rPr>
          <w:sz w:val="22"/>
          <w:szCs w:val="22"/>
        </w:rPr>
        <w:t>,000.00</w:t>
      </w:r>
    </w:p>
    <w:p w14:paraId="76D0C614" w14:textId="77777777" w:rsidR="00EA767A" w:rsidRDefault="00EA767A" w:rsidP="00FB7D39">
      <w:pPr>
        <w:rPr>
          <w:sz w:val="22"/>
          <w:szCs w:val="22"/>
        </w:rPr>
      </w:pPr>
    </w:p>
    <w:p w14:paraId="728F238C" w14:textId="41665B7C" w:rsidR="00EA767A" w:rsidRPr="0079724B" w:rsidRDefault="00EA767A" w:rsidP="0079724B">
      <w:pPr>
        <w:pBdr>
          <w:top w:val="single" w:sz="4" w:space="1" w:color="auto"/>
          <w:left w:val="single" w:sz="4" w:space="4" w:color="auto"/>
          <w:bottom w:val="single" w:sz="4" w:space="1" w:color="auto"/>
          <w:right w:val="single" w:sz="4" w:space="4" w:color="auto"/>
        </w:pBdr>
      </w:pPr>
      <w:r w:rsidRPr="0079724B">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EA767A" w:rsidRPr="0079724B" w:rsidSect="00B9092D">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312D" w14:textId="77777777" w:rsidR="003F2B03" w:rsidRDefault="003F2B03">
      <w:r>
        <w:separator/>
      </w:r>
    </w:p>
  </w:endnote>
  <w:endnote w:type="continuationSeparator" w:id="0">
    <w:p w14:paraId="2A702931" w14:textId="77777777" w:rsidR="003F2B03" w:rsidRDefault="003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17D7" w14:textId="77777777" w:rsidR="003F2B03" w:rsidRDefault="003F2B03">
      <w:r>
        <w:separator/>
      </w:r>
    </w:p>
  </w:footnote>
  <w:footnote w:type="continuationSeparator" w:id="0">
    <w:p w14:paraId="48CC38B3" w14:textId="77777777" w:rsidR="003F2B03" w:rsidRDefault="003F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F2476"/>
    <w:rsid w:val="00114089"/>
    <w:rsid w:val="00153218"/>
    <w:rsid w:val="00154E03"/>
    <w:rsid w:val="001C64F4"/>
    <w:rsid w:val="00203A66"/>
    <w:rsid w:val="0023150F"/>
    <w:rsid w:val="00232423"/>
    <w:rsid w:val="00233352"/>
    <w:rsid w:val="00251A76"/>
    <w:rsid w:val="00254083"/>
    <w:rsid w:val="002703BE"/>
    <w:rsid w:val="002A705A"/>
    <w:rsid w:val="002B64C4"/>
    <w:rsid w:val="002D732C"/>
    <w:rsid w:val="002E1666"/>
    <w:rsid w:val="002F2CEB"/>
    <w:rsid w:val="003141A3"/>
    <w:rsid w:val="00334423"/>
    <w:rsid w:val="00334B83"/>
    <w:rsid w:val="00356A94"/>
    <w:rsid w:val="003755C9"/>
    <w:rsid w:val="003B13B7"/>
    <w:rsid w:val="003F2B03"/>
    <w:rsid w:val="003F40EA"/>
    <w:rsid w:val="003F5023"/>
    <w:rsid w:val="00417229"/>
    <w:rsid w:val="004412E0"/>
    <w:rsid w:val="00446C4B"/>
    <w:rsid w:val="00450C75"/>
    <w:rsid w:val="0045254F"/>
    <w:rsid w:val="0046467C"/>
    <w:rsid w:val="004910DE"/>
    <w:rsid w:val="004B53FC"/>
    <w:rsid w:val="004D1634"/>
    <w:rsid w:val="004D61ED"/>
    <w:rsid w:val="00562D84"/>
    <w:rsid w:val="005754A3"/>
    <w:rsid w:val="00576B1F"/>
    <w:rsid w:val="00582694"/>
    <w:rsid w:val="005A2A9A"/>
    <w:rsid w:val="005D508A"/>
    <w:rsid w:val="005F7762"/>
    <w:rsid w:val="0064418C"/>
    <w:rsid w:val="006465FA"/>
    <w:rsid w:val="00693A95"/>
    <w:rsid w:val="00693BF5"/>
    <w:rsid w:val="006A3339"/>
    <w:rsid w:val="006B082C"/>
    <w:rsid w:val="006B20FE"/>
    <w:rsid w:val="006B79EC"/>
    <w:rsid w:val="006C121E"/>
    <w:rsid w:val="006D54B1"/>
    <w:rsid w:val="00702B52"/>
    <w:rsid w:val="00705165"/>
    <w:rsid w:val="00720793"/>
    <w:rsid w:val="00731104"/>
    <w:rsid w:val="00734074"/>
    <w:rsid w:val="00753D5D"/>
    <w:rsid w:val="0077432E"/>
    <w:rsid w:val="00783010"/>
    <w:rsid w:val="0079724B"/>
    <w:rsid w:val="007E7B3B"/>
    <w:rsid w:val="0081137C"/>
    <w:rsid w:val="00847129"/>
    <w:rsid w:val="00864D7E"/>
    <w:rsid w:val="008816BA"/>
    <w:rsid w:val="008A260B"/>
    <w:rsid w:val="008D6C99"/>
    <w:rsid w:val="008E4C40"/>
    <w:rsid w:val="00901297"/>
    <w:rsid w:val="00912973"/>
    <w:rsid w:val="00922B77"/>
    <w:rsid w:val="0093052F"/>
    <w:rsid w:val="00954F2E"/>
    <w:rsid w:val="00983533"/>
    <w:rsid w:val="0098733B"/>
    <w:rsid w:val="00990C6D"/>
    <w:rsid w:val="00992DC1"/>
    <w:rsid w:val="009D3B63"/>
    <w:rsid w:val="009D49CC"/>
    <w:rsid w:val="00A1393A"/>
    <w:rsid w:val="00A25890"/>
    <w:rsid w:val="00A30D40"/>
    <w:rsid w:val="00A31DDB"/>
    <w:rsid w:val="00A43128"/>
    <w:rsid w:val="00A479C1"/>
    <w:rsid w:val="00A53AF0"/>
    <w:rsid w:val="00A60D02"/>
    <w:rsid w:val="00A65F8F"/>
    <w:rsid w:val="00A806C7"/>
    <w:rsid w:val="00A80F8D"/>
    <w:rsid w:val="00AA0C1B"/>
    <w:rsid w:val="00AC4B92"/>
    <w:rsid w:val="00AC6565"/>
    <w:rsid w:val="00B21024"/>
    <w:rsid w:val="00B318BF"/>
    <w:rsid w:val="00B33D1A"/>
    <w:rsid w:val="00B45F11"/>
    <w:rsid w:val="00B624AA"/>
    <w:rsid w:val="00B63C7D"/>
    <w:rsid w:val="00B74849"/>
    <w:rsid w:val="00B9092D"/>
    <w:rsid w:val="00B9120F"/>
    <w:rsid w:val="00BA4739"/>
    <w:rsid w:val="00BA50B5"/>
    <w:rsid w:val="00BC0AD9"/>
    <w:rsid w:val="00BC4009"/>
    <w:rsid w:val="00BC7B9F"/>
    <w:rsid w:val="00BD0E42"/>
    <w:rsid w:val="00C03194"/>
    <w:rsid w:val="00C07AE0"/>
    <w:rsid w:val="00C33830"/>
    <w:rsid w:val="00C353E2"/>
    <w:rsid w:val="00C802B1"/>
    <w:rsid w:val="00C94627"/>
    <w:rsid w:val="00C95846"/>
    <w:rsid w:val="00CA3962"/>
    <w:rsid w:val="00CB4513"/>
    <w:rsid w:val="00CE0614"/>
    <w:rsid w:val="00CF0AA2"/>
    <w:rsid w:val="00CF7807"/>
    <w:rsid w:val="00D274AB"/>
    <w:rsid w:val="00D60D9A"/>
    <w:rsid w:val="00D931C4"/>
    <w:rsid w:val="00D9406E"/>
    <w:rsid w:val="00DB197A"/>
    <w:rsid w:val="00DB3FAE"/>
    <w:rsid w:val="00DB575E"/>
    <w:rsid w:val="00DF1BD5"/>
    <w:rsid w:val="00DF76DA"/>
    <w:rsid w:val="00E160EB"/>
    <w:rsid w:val="00E211D4"/>
    <w:rsid w:val="00E22252"/>
    <w:rsid w:val="00E52271"/>
    <w:rsid w:val="00E5242E"/>
    <w:rsid w:val="00E53BDE"/>
    <w:rsid w:val="00E67F0A"/>
    <w:rsid w:val="00E81457"/>
    <w:rsid w:val="00E8634D"/>
    <w:rsid w:val="00E95CB1"/>
    <w:rsid w:val="00EA767A"/>
    <w:rsid w:val="00EE7F2E"/>
    <w:rsid w:val="00F153AB"/>
    <w:rsid w:val="00F3219F"/>
    <w:rsid w:val="00F43C2E"/>
    <w:rsid w:val="00F53691"/>
    <w:rsid w:val="00F559EA"/>
    <w:rsid w:val="00F64C80"/>
    <w:rsid w:val="00F91C2A"/>
    <w:rsid w:val="00FA1FFD"/>
    <w:rsid w:val="00FB1357"/>
    <w:rsid w:val="00FB1720"/>
    <w:rsid w:val="00FB7D39"/>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3</cp:revision>
  <cp:lastPrinted>2023-08-14T16:42:00Z</cp:lastPrinted>
  <dcterms:created xsi:type="dcterms:W3CDTF">2024-06-19T19:38:00Z</dcterms:created>
  <dcterms:modified xsi:type="dcterms:W3CDTF">2025-03-18T14:29:00Z</dcterms:modified>
</cp:coreProperties>
</file>